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20" w:rsidRPr="00A16779" w:rsidRDefault="00242320" w:rsidP="0024232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779"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a Mateřská škola Hamry nad Sázavou, příspěvková organizace, </w:t>
      </w:r>
    </w:p>
    <w:p w:rsidR="00242320" w:rsidRPr="00A16779" w:rsidRDefault="00242320" w:rsidP="002423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6779">
        <w:rPr>
          <w:rFonts w:ascii="Times New Roman" w:hAnsi="Times New Roman" w:cs="Times New Roman"/>
          <w:sz w:val="24"/>
          <w:szCs w:val="24"/>
        </w:rPr>
        <w:t>IČO: 75023873, telefon: MŠ 776370831, ZŠ 775994411</w:t>
      </w:r>
    </w:p>
    <w:p w:rsidR="00242320" w:rsidRPr="00365EA2" w:rsidRDefault="00242320" w:rsidP="00242320">
      <w:pPr>
        <w:jc w:val="center"/>
        <w:rPr>
          <w:sz w:val="24"/>
          <w:szCs w:val="24"/>
        </w:rPr>
      </w:pPr>
    </w:p>
    <w:p w:rsidR="00242320" w:rsidRPr="008A4B40" w:rsidRDefault="00242320" w:rsidP="0024232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8A4B4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r w:rsidRPr="008A4B40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KRITÉRIA PRO PŘIJETÍ DÍTĚTE DO MŠ HAMRY NAD SÁZAVOU </w:t>
      </w:r>
    </w:p>
    <w:p w:rsidR="00242320" w:rsidRPr="008A4B40" w:rsidRDefault="00242320" w:rsidP="0024232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PRO ŠKOLNÍ ROK 2023/2024</w:t>
      </w:r>
    </w:p>
    <w:p w:rsidR="00242320" w:rsidRPr="00CA67A0" w:rsidRDefault="00242320" w:rsidP="0024232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242320" w:rsidRPr="00CA67A0" w:rsidRDefault="00242320" w:rsidP="0024232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320" w:rsidRDefault="00242320" w:rsidP="0024232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 xml:space="preserve">Ředitel školy v souladu § 34 zákona č. 561/2004 Sb. o předškolním, základním, středním, vyšším odborném a jiném vzdělávání (školský zákon) stanovil následující kritéria, podle kterých bude rozhodovat o přijetí dítěte k předškolnímu vzdělávání v  Mateřské škole Hamry nad Sázavou. </w:t>
      </w:r>
    </w:p>
    <w:p w:rsidR="00242320" w:rsidRDefault="00242320" w:rsidP="0024232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242320" w:rsidRDefault="00242320" w:rsidP="0024232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Přednostně budou přijaty: </w:t>
      </w:r>
    </w:p>
    <w:p w:rsidR="00242320" w:rsidRDefault="00242320" w:rsidP="00242320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Děti, které dosáhnou v daném školním roce věku 6 let a děti s odkladem povinné školní docházky s trvalým bydlištěm ve spádové oblasti Hamry nad Sázavou.</w:t>
      </w:r>
    </w:p>
    <w:p w:rsidR="00242320" w:rsidRDefault="00242320" w:rsidP="00242320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Děti, které dosáhnou v daném školním roce věku 5 let s trvalým bydlištěm ve spádové oblasti Hamry nad Sázavou, dle věku od nejstaršího.</w:t>
      </w:r>
    </w:p>
    <w:p w:rsidR="00242320" w:rsidRDefault="00242320" w:rsidP="00242320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Děti, které dosáhnou v daném školním roce věku 4 let s trvalým bydlištěm ve spádové oblasti Hamry nad Sázavou, dle věku od nejstaršího.</w:t>
      </w:r>
    </w:p>
    <w:p w:rsidR="00242320" w:rsidRDefault="00242320" w:rsidP="00242320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Děti, které dosáhnou v daném školním roce věku 3 let s trvalým bydlištěm ve spádové oblasti Hamry nad Sázavou, dle věku od nejstaršího.</w:t>
      </w:r>
    </w:p>
    <w:p w:rsidR="00242320" w:rsidRPr="008C5685" w:rsidRDefault="00242320" w:rsidP="00242320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Ostatní děti.</w:t>
      </w:r>
    </w:p>
    <w:p w:rsidR="00242320" w:rsidRPr="00CA67A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> </w:t>
      </w:r>
    </w:p>
    <w:p w:rsidR="0024232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 xml:space="preserve">Přednostně bude přijato dítě dle </w:t>
      </w:r>
      <w:r>
        <w:rPr>
          <w:rFonts w:ascii="Times New Roman" w:eastAsia="Times New Roman" w:hAnsi="Times New Roman" w:cs="Times New Roman"/>
          <w:lang w:eastAsia="cs-CZ"/>
        </w:rPr>
        <w:t xml:space="preserve">pořadí </w:t>
      </w:r>
      <w:r w:rsidRPr="00CA67A0">
        <w:rPr>
          <w:rFonts w:ascii="Times New Roman" w:eastAsia="Times New Roman" w:hAnsi="Times New Roman" w:cs="Times New Roman"/>
          <w:lang w:eastAsia="cs-CZ"/>
        </w:rPr>
        <w:t>stanoven</w:t>
      </w:r>
      <w:r>
        <w:rPr>
          <w:rFonts w:ascii="Times New Roman" w:eastAsia="Times New Roman" w:hAnsi="Times New Roman" w:cs="Times New Roman"/>
          <w:lang w:eastAsia="cs-CZ"/>
        </w:rPr>
        <w:t xml:space="preserve">ých kritérií a to pouze do výše </w:t>
      </w:r>
      <w:r w:rsidRPr="00CA67A0">
        <w:rPr>
          <w:rFonts w:ascii="Times New Roman" w:eastAsia="Times New Roman" w:hAnsi="Times New Roman" w:cs="Times New Roman"/>
          <w:lang w:eastAsia="cs-CZ"/>
        </w:rPr>
        <w:t>maximální kapacity MŠ (dle počtu volných míst).</w:t>
      </w:r>
    </w:p>
    <w:p w:rsidR="00242320" w:rsidRPr="00CA67A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</w:p>
    <w:p w:rsidR="00242320" w:rsidRPr="00CA67A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>O přijetí dítěte nerozhoduje datum ani pořadí podané žádosti.</w:t>
      </w:r>
    </w:p>
    <w:p w:rsidR="00242320" w:rsidRPr="00CA67A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> </w:t>
      </w:r>
    </w:p>
    <w:p w:rsidR="00242320" w:rsidRPr="00CA67A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> </w:t>
      </w:r>
    </w:p>
    <w:p w:rsidR="00242320" w:rsidRPr="00CA67A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Hamrech nad Sázavou 14. 4. 2023</w:t>
      </w:r>
    </w:p>
    <w:p w:rsidR="0024232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  <w:r w:rsidRPr="00CA67A0">
        <w:rPr>
          <w:rFonts w:ascii="Times New Roman" w:eastAsia="Times New Roman" w:hAnsi="Times New Roman" w:cs="Times New Roman"/>
          <w:lang w:eastAsia="cs-CZ"/>
        </w:rPr>
        <w:t xml:space="preserve">                                                                          </w:t>
      </w:r>
    </w:p>
    <w:p w:rsidR="00242320" w:rsidRDefault="00242320" w:rsidP="0024232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cs-CZ"/>
        </w:rPr>
      </w:pPr>
    </w:p>
    <w:p w:rsidR="00242320" w:rsidRPr="00744F7C" w:rsidRDefault="00242320" w:rsidP="0024232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2320" w:rsidRDefault="00242320" w:rsidP="0024232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4F7C">
        <w:rPr>
          <w:rFonts w:ascii="Times New Roman" w:hAnsi="Times New Roman" w:cs="Times New Roman"/>
          <w:sz w:val="24"/>
          <w:szCs w:val="24"/>
        </w:rPr>
        <w:t>Ředitel ZŠ a MŠ Hamry nad Sázavou</w:t>
      </w:r>
    </w:p>
    <w:p w:rsidR="00242320" w:rsidRPr="00744F7C" w:rsidRDefault="00242320" w:rsidP="0024232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Mgr. Miloslav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Švoma</w:t>
      </w:r>
      <w:proofErr w:type="spellEnd"/>
    </w:p>
    <w:p w:rsidR="00242320" w:rsidRPr="00CA67A0" w:rsidRDefault="00242320" w:rsidP="0024232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lang w:eastAsia="cs-CZ"/>
        </w:rPr>
      </w:pPr>
    </w:p>
    <w:p w:rsidR="00242320" w:rsidRPr="00CA67A0" w:rsidRDefault="00242320" w:rsidP="00242320">
      <w:pPr>
        <w:contextualSpacing/>
      </w:pPr>
    </w:p>
    <w:p w:rsidR="00F27A77" w:rsidRDefault="00F27A77">
      <w:bookmarkStart w:id="0" w:name="_GoBack"/>
      <w:bookmarkEnd w:id="0"/>
    </w:p>
    <w:sectPr w:rsidR="00F2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D56"/>
    <w:multiLevelType w:val="hybridMultilevel"/>
    <w:tmpl w:val="6E287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20"/>
    <w:rsid w:val="00016529"/>
    <w:rsid w:val="00242320"/>
    <w:rsid w:val="006B53EA"/>
    <w:rsid w:val="00F2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E0DC-FD04-4239-9891-F452EBA1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yala" w:eastAsiaTheme="minorHAnsi" w:hAnsi="Nyala" w:cstheme="minorBidi"/>
        <w:sz w:val="28"/>
        <w:szCs w:val="28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2023-04-14T11:32:00Z</dcterms:created>
  <dcterms:modified xsi:type="dcterms:W3CDTF">2023-04-14T11:32:00Z</dcterms:modified>
</cp:coreProperties>
</file>