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sz w:val="36"/>
          <w:szCs w:val="36"/>
          <w:u w:val="single"/>
        </w:rPr>
      </w:pPr>
    </w:p>
    <w:p w:rsid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</w:p>
    <w:p w:rsidR="00714963" w:rsidRPr="00F25F56" w:rsidRDefault="00714963" w:rsidP="00F25F56">
      <w:pPr>
        <w:spacing w:line="240" w:lineRule="auto"/>
        <w:contextualSpacing/>
        <w:jc w:val="center"/>
        <w:rPr>
          <w:rFonts w:ascii="Nyala" w:hAnsi="Nyala"/>
          <w:b/>
          <w:i/>
          <w:sz w:val="144"/>
          <w:szCs w:val="144"/>
        </w:rPr>
      </w:pPr>
      <w:r w:rsidRPr="00F25F56">
        <w:rPr>
          <w:rFonts w:ascii="Nyala" w:hAnsi="Nyala"/>
          <w:b/>
          <w:i/>
          <w:sz w:val="144"/>
          <w:szCs w:val="144"/>
        </w:rPr>
        <w:t>VÝVOJOVÁ PSYCHOLOGIE</w:t>
      </w:r>
    </w:p>
    <w:p w:rsidR="00714963" w:rsidRP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</w:p>
    <w:p w:rsid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  <w:r w:rsidRPr="00714963">
        <w:rPr>
          <w:rFonts w:ascii="Nyala" w:hAnsi="Nyala"/>
          <w:b/>
          <w:sz w:val="72"/>
          <w:szCs w:val="72"/>
        </w:rPr>
        <w:t>PŘEHLED PŘEDPOKLÁDANÝCH DOVEDNOSTÍ DĚTÍ</w:t>
      </w:r>
    </w:p>
    <w:p w:rsidR="00714963" w:rsidRP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</w:p>
    <w:p w:rsidR="00714963" w:rsidRP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  <w:r w:rsidRPr="00714963">
        <w:rPr>
          <w:rFonts w:ascii="Nyala" w:hAnsi="Nyala"/>
          <w:b/>
          <w:sz w:val="72"/>
          <w:szCs w:val="72"/>
        </w:rPr>
        <w:t>OD 2 DO 3</w:t>
      </w:r>
      <w:r w:rsidR="000F4E3A">
        <w:rPr>
          <w:rFonts w:ascii="Nyala" w:hAnsi="Nyala"/>
          <w:b/>
          <w:sz w:val="72"/>
          <w:szCs w:val="72"/>
        </w:rPr>
        <w:t>,5</w:t>
      </w:r>
      <w:r w:rsidRPr="00714963">
        <w:rPr>
          <w:rFonts w:ascii="Nyala" w:hAnsi="Nyala"/>
          <w:b/>
          <w:sz w:val="72"/>
          <w:szCs w:val="72"/>
        </w:rPr>
        <w:t xml:space="preserve"> LET</w:t>
      </w:r>
    </w:p>
    <w:p w:rsidR="00714963" w:rsidRP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  <w:r w:rsidRPr="00714963">
        <w:rPr>
          <w:rFonts w:ascii="Nyala" w:hAnsi="Nyala"/>
          <w:b/>
          <w:sz w:val="72"/>
          <w:szCs w:val="72"/>
        </w:rPr>
        <w:t>OD 3</w:t>
      </w:r>
      <w:r w:rsidR="000F4E3A">
        <w:rPr>
          <w:rFonts w:ascii="Nyala" w:hAnsi="Nyala"/>
          <w:b/>
          <w:sz w:val="72"/>
          <w:szCs w:val="72"/>
        </w:rPr>
        <w:t>,5</w:t>
      </w:r>
      <w:r w:rsidRPr="00714963">
        <w:rPr>
          <w:rFonts w:ascii="Nyala" w:hAnsi="Nyala"/>
          <w:b/>
          <w:sz w:val="72"/>
          <w:szCs w:val="72"/>
        </w:rPr>
        <w:t xml:space="preserve"> DO 5 LET</w:t>
      </w:r>
    </w:p>
    <w:p w:rsidR="00714963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  <w:r w:rsidRPr="00714963">
        <w:rPr>
          <w:rFonts w:ascii="Nyala" w:hAnsi="Nyala"/>
          <w:b/>
          <w:sz w:val="72"/>
          <w:szCs w:val="72"/>
        </w:rPr>
        <w:t>OD 5 DO 7 LET</w:t>
      </w:r>
    </w:p>
    <w:p w:rsidR="00056A0C" w:rsidRDefault="00056A0C" w:rsidP="00F25F56">
      <w:pPr>
        <w:spacing w:line="240" w:lineRule="auto"/>
        <w:contextualSpacing/>
        <w:jc w:val="center"/>
        <w:rPr>
          <w:rFonts w:ascii="Nyala" w:hAnsi="Nyala"/>
          <w:b/>
          <w:sz w:val="72"/>
          <w:szCs w:val="72"/>
        </w:rPr>
      </w:pPr>
    </w:p>
    <w:p w:rsidR="00056A0C" w:rsidRPr="00056A0C" w:rsidRDefault="00056A0C" w:rsidP="00F25F56">
      <w:pPr>
        <w:spacing w:line="240" w:lineRule="auto"/>
        <w:contextualSpacing/>
        <w:jc w:val="center"/>
        <w:rPr>
          <w:rFonts w:ascii="Nyala" w:hAnsi="Nyala"/>
          <w:b/>
          <w:i/>
          <w:sz w:val="56"/>
          <w:szCs w:val="56"/>
        </w:rPr>
      </w:pPr>
      <w:r w:rsidRPr="00056A0C">
        <w:rPr>
          <w:rFonts w:ascii="Nyala" w:hAnsi="Nyala"/>
          <w:b/>
          <w:i/>
          <w:sz w:val="56"/>
          <w:szCs w:val="56"/>
        </w:rPr>
        <w:t>zpracováno dle Marie Vágnerové</w:t>
      </w:r>
    </w:p>
    <w:p w:rsid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sz w:val="72"/>
          <w:szCs w:val="72"/>
        </w:rPr>
      </w:pPr>
    </w:p>
    <w:p w:rsidR="001C2D5E" w:rsidRDefault="001C2D5E" w:rsidP="00F25F56">
      <w:pPr>
        <w:spacing w:line="240" w:lineRule="auto"/>
        <w:contextualSpacing/>
        <w:jc w:val="both"/>
        <w:rPr>
          <w:rFonts w:ascii="Nyala" w:hAnsi="Nyala"/>
          <w:b/>
          <w:sz w:val="72"/>
          <w:szCs w:val="7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b/>
          <w:sz w:val="72"/>
          <w:szCs w:val="72"/>
        </w:rPr>
      </w:pPr>
    </w:p>
    <w:p w:rsidR="00692C4E" w:rsidRDefault="00692C4E" w:rsidP="00692C4E">
      <w:pPr>
        <w:spacing w:line="240" w:lineRule="auto"/>
        <w:contextualSpacing/>
        <w:rPr>
          <w:rFonts w:ascii="Nyala" w:hAnsi="Nyala"/>
          <w:b/>
          <w:sz w:val="72"/>
          <w:szCs w:val="72"/>
        </w:rPr>
      </w:pPr>
    </w:p>
    <w:p w:rsidR="006C16AA" w:rsidRPr="00714963" w:rsidRDefault="00714963" w:rsidP="00692C4E">
      <w:pPr>
        <w:spacing w:line="240" w:lineRule="auto"/>
        <w:contextualSpacing/>
        <w:jc w:val="center"/>
        <w:rPr>
          <w:rFonts w:ascii="Nyala" w:hAnsi="Nyala"/>
          <w:b/>
          <w:sz w:val="36"/>
          <w:szCs w:val="36"/>
          <w:u w:val="single"/>
        </w:rPr>
      </w:pPr>
      <w:r w:rsidRPr="00714963">
        <w:rPr>
          <w:rFonts w:ascii="Nyala" w:hAnsi="Nyala"/>
          <w:b/>
          <w:sz w:val="36"/>
          <w:szCs w:val="36"/>
          <w:u w:val="single"/>
        </w:rPr>
        <w:lastRenderedPageBreak/>
        <w:t>PŘEDPOKLÁDANÉ DOVEDNOSTI DÍTĚTE OD 2 DO 3 LET</w:t>
      </w:r>
    </w:p>
    <w:p w:rsidR="00714963" w:rsidRPr="00080E0D" w:rsidRDefault="00714963" w:rsidP="00F25F56">
      <w:pPr>
        <w:spacing w:line="240" w:lineRule="auto"/>
        <w:contextualSpacing/>
        <w:jc w:val="both"/>
        <w:rPr>
          <w:rFonts w:ascii="Nyala" w:hAnsi="Nyala"/>
          <w:b/>
          <w:sz w:val="36"/>
          <w:szCs w:val="36"/>
          <w:u w:val="single"/>
        </w:rPr>
      </w:pPr>
    </w:p>
    <w:p w:rsidR="006C16AA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HRUBÁ MOTORIKA</w:t>
      </w:r>
    </w:p>
    <w:p w:rsidR="00F65371" w:rsidRPr="00F65371" w:rsidRDefault="00F65371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 – 3</w:t>
      </w:r>
      <w:r w:rsidR="000F4E3A">
        <w:rPr>
          <w:rFonts w:ascii="Nyala" w:hAnsi="Nyala"/>
          <w:sz w:val="32"/>
          <w:szCs w:val="32"/>
        </w:rPr>
        <w:t>,5 roku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bez přidržování kopne silně do míče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leze po nábytku, překonává překážky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chodí po schodech nahoru a dolů s přidržováním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od 30-ti měsíců při chůzi nahoru střídá nohy (</w:t>
      </w:r>
      <w:r w:rsidRPr="006C16AA">
        <w:rPr>
          <w:rFonts w:ascii="Nyala" w:hAnsi="Nyala"/>
          <w:sz w:val="32"/>
          <w:szCs w:val="32"/>
        </w:rPr>
        <w:t>ve 3 letech střídá nohy i při chůzi dolů</w:t>
      </w:r>
      <w:r>
        <w:rPr>
          <w:rFonts w:ascii="Nyala" w:hAnsi="Nyala"/>
          <w:sz w:val="32"/>
          <w:szCs w:val="32"/>
        </w:rPr>
        <w:t>)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poskakuje snožmo na místě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vydrží stát sekundu na jedné noze bez přidržování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jezdí na tříkolce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6C16AA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MOTORIKA RUKOU</w:t>
      </w:r>
    </w:p>
    <w:p w:rsidR="006C16AA" w:rsidRPr="00F65371" w:rsidRDefault="006C16AA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E04132">
        <w:rPr>
          <w:rFonts w:ascii="Nyala" w:hAnsi="Nyala"/>
          <w:sz w:val="32"/>
          <w:szCs w:val="32"/>
        </w:rPr>
        <w:t>2 roky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staví věž ze dvou kostek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navléká kroužky na tyč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hází míč neurčeným směrem</w:t>
      </w:r>
    </w:p>
    <w:p w:rsidR="004208D7" w:rsidRDefault="004208D7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samo si svléká oblečení</w:t>
      </w:r>
      <w:r w:rsidR="00F65371">
        <w:rPr>
          <w:rFonts w:ascii="Nyala" w:hAnsi="Nyala"/>
          <w:sz w:val="32"/>
          <w:szCs w:val="32"/>
        </w:rPr>
        <w:t>, rozepíná zdrhovadlo</w:t>
      </w:r>
    </w:p>
    <w:p w:rsidR="006C16AA" w:rsidRPr="00E04132" w:rsidRDefault="006C16AA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E04132">
        <w:rPr>
          <w:rFonts w:ascii="Nyala" w:hAnsi="Nyala"/>
          <w:sz w:val="32"/>
          <w:szCs w:val="32"/>
        </w:rPr>
        <w:t>2,5 roku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staví věž ze 4 kostek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zasune tyč do roury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vysypává korálky z lahve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listuje stránkami v knížce</w:t>
      </w:r>
    </w:p>
    <w:p w:rsidR="003A40AC" w:rsidRPr="00E04132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E04132">
        <w:rPr>
          <w:rFonts w:ascii="Nyala" w:hAnsi="Nyala"/>
          <w:sz w:val="32"/>
          <w:szCs w:val="32"/>
        </w:rPr>
        <w:t>3 roky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používá příčný úchop s nataženým ukazováčkem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jí vidličkou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chytá míč oběma rukama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hází míčem v určitém směru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přelévá tekutinu z pohárku do pohárku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skládá papír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navléká korálky na drát</w:t>
      </w:r>
    </w:p>
    <w:p w:rsidR="00714963" w:rsidRDefault="00714963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183C7C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GRAFOMOTORIKA</w:t>
      </w:r>
    </w:p>
    <w:p w:rsidR="004208D7" w:rsidRDefault="004208D7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4208D7">
        <w:rPr>
          <w:rFonts w:ascii="Nyala" w:hAnsi="Nyala"/>
          <w:sz w:val="32"/>
          <w:szCs w:val="32"/>
        </w:rPr>
        <w:t>2 roky</w:t>
      </w:r>
    </w:p>
    <w:p w:rsidR="004208D7" w:rsidRDefault="004208D7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čmárá na papír (období čmáranic)</w:t>
      </w:r>
    </w:p>
    <w:p w:rsidR="004208D7" w:rsidRPr="004208D7" w:rsidRDefault="004208D7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ve 3</w:t>
      </w:r>
      <w:bookmarkStart w:id="0" w:name="_GoBack"/>
      <w:bookmarkEnd w:id="0"/>
      <w:r>
        <w:rPr>
          <w:rFonts w:ascii="Nyala" w:hAnsi="Nyala"/>
          <w:sz w:val="32"/>
          <w:szCs w:val="32"/>
        </w:rPr>
        <w:t>0-ti měsících napodobí kresbu horizontální čáry</w:t>
      </w:r>
    </w:p>
    <w:p w:rsidR="00183C7C" w:rsidRDefault="00183C7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3 roky</w:t>
      </w:r>
    </w:p>
    <w:p w:rsidR="00183C7C" w:rsidRDefault="00183C7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 kreslení jemnější a koordinovanější pohyb</w:t>
      </w:r>
    </w:p>
    <w:p w:rsidR="00183C7C" w:rsidRDefault="00183C7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rozmanitější formy (zprvu hranaté, pak kulaté)</w:t>
      </w:r>
    </w:p>
    <w:p w:rsidR="00183C7C" w:rsidRDefault="00183C7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zdůrazňování</w:t>
      </w:r>
      <w:r w:rsidR="004208D7">
        <w:rPr>
          <w:rFonts w:ascii="Nyala" w:hAnsi="Nyala"/>
          <w:sz w:val="32"/>
          <w:szCs w:val="32"/>
        </w:rPr>
        <w:t xml:space="preserve"> a používání prvních prvků písma</w:t>
      </w:r>
    </w:p>
    <w:p w:rsidR="00183C7C" w:rsidRDefault="00183C7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pokus o nápodobu křížku</w:t>
      </w:r>
    </w:p>
    <w:p w:rsidR="004208D7" w:rsidRDefault="00183C7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ve 3 letech kreslí kruh, vertikální a horizontální čáry podle předlohy</w:t>
      </w:r>
    </w:p>
    <w:p w:rsidR="00714963" w:rsidRP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080E0D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ZRAKOVÉ VNÍMÁNÍ A VIZUOMOTORIKA</w:t>
      </w:r>
    </w:p>
    <w:p w:rsid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 roky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ukazuje části těla na panence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přihlíží při stavění věže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přiřazuje jednu věc ke druhé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správně otáčí obrázek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představuje si objekty, které nevidí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staví z kostek věže a vlak</w:t>
      </w:r>
    </w:p>
    <w:p w:rsid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2,5 roku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roztřídí dva páry obrázků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pozná </w:t>
      </w:r>
      <w:r w:rsidR="004208D7">
        <w:rPr>
          <w:rFonts w:ascii="Nyala" w:hAnsi="Nyala"/>
          <w:sz w:val="32"/>
          <w:szCs w:val="32"/>
        </w:rPr>
        <w:t>známé osoby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přiřazuje k sobě dva tvary, dvě barvy a dvě velikosti</w:t>
      </w:r>
    </w:p>
    <w:p w:rsid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 roky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rozlišuje jeden a mnoho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poznává činnosti na obrázku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najde ukryté věci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zná své vlastní oblečení</w:t>
      </w:r>
    </w:p>
    <w:p w:rsidR="00E04132" w:rsidRDefault="004208D7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třídí dle velikosti (dvě velikosti – velký/malý)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pojmenuje barvu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zasouvá geometrické tvary do otvorů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 kostek staví most</w:t>
      </w:r>
    </w:p>
    <w:p w:rsidR="00714963" w:rsidRDefault="00714963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E8251B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SLUCHOVÉ VNÍMÁNÍ</w:t>
      </w: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 roky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lokalizuje zvuky v jiné místnosti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ukáže čtyři jmenované věci</w:t>
      </w:r>
    </w:p>
    <w:p w:rsidR="00E8251B" w:rsidRDefault="00F65371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rozumí otázkám „Chceš? Kdo? Co? Kde?…“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poslouchá j</w:t>
      </w:r>
      <w:r w:rsidR="00F65371">
        <w:rPr>
          <w:rFonts w:ascii="Nyala" w:hAnsi="Nyala"/>
          <w:sz w:val="32"/>
          <w:szCs w:val="32"/>
        </w:rPr>
        <w:t>ednoduché příkazy</w:t>
      </w: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2 - 3 roky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rozumí krátkým příběhům, rýmům a písničkám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dokáže zopakovat dva řádky básničky zpaměti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uposlechne dva příkazy v jedné větě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070904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VÝVOJ ŘEČI</w:t>
      </w:r>
    </w:p>
    <w:p w:rsid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 – 2,5 let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kombinuje 2 – 3 slova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verbalizuje děj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ukončuje žvatlání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ovládá jednoduché říkanky</w:t>
      </w:r>
    </w:p>
    <w:p w:rsidR="00070904" w:rsidRP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2,5 – 3 roky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začíná hovořit v prví osobě „JÁ“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zná své jméno, umí uvést své pohlaví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označí hlavní barvy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užívá asi 700 – 900 slov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rozumí 2 – 3 předložkám (na, pod, za, …)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chápe pojmy velký – malý, nahoru – dolu, hlasitě – tiše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A3699B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POČETNÍ A ROZUMOVÉ DOVEDNOSTI</w:t>
      </w:r>
    </w:p>
    <w:p w:rsidR="00A3699B" w:rsidRDefault="00A3699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2 – 3 roky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postupný rozvoj</w:t>
      </w:r>
    </w:p>
    <w:p w:rsidR="00714963" w:rsidRPr="00A3699B" w:rsidRDefault="00714963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seznamování v běžném denním životě</w:t>
      </w:r>
    </w:p>
    <w:p w:rsidR="00070904" w:rsidRP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F25F56" w:rsidRPr="00E8251B" w:rsidRDefault="00F25F56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714963" w:rsidRDefault="00714963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6C16AA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lastRenderedPageBreak/>
        <w:t xml:space="preserve">PŘEDPOKLÁDANÉ DOVEDNOSTI DÍTĚTE </w:t>
      </w:r>
      <w:r w:rsidR="00F25F56">
        <w:rPr>
          <w:rFonts w:ascii="Nyala" w:hAnsi="Nyala"/>
          <w:b/>
          <w:sz w:val="36"/>
          <w:szCs w:val="36"/>
          <w:u w:val="single"/>
        </w:rPr>
        <w:t xml:space="preserve">od </w:t>
      </w:r>
      <w:r>
        <w:rPr>
          <w:rFonts w:ascii="Nyala" w:hAnsi="Nyala"/>
          <w:b/>
          <w:sz w:val="36"/>
          <w:szCs w:val="36"/>
          <w:u w:val="single"/>
        </w:rPr>
        <w:t>3</w:t>
      </w:r>
      <w:r w:rsidR="000F4E3A">
        <w:rPr>
          <w:rFonts w:ascii="Nyala" w:hAnsi="Nyala"/>
          <w:b/>
          <w:sz w:val="36"/>
          <w:szCs w:val="36"/>
          <w:u w:val="single"/>
        </w:rPr>
        <w:t>,5</w:t>
      </w:r>
      <w:r>
        <w:rPr>
          <w:rFonts w:ascii="Nyala" w:hAnsi="Nyala"/>
          <w:b/>
          <w:sz w:val="36"/>
          <w:szCs w:val="36"/>
          <w:u w:val="single"/>
        </w:rPr>
        <w:t xml:space="preserve"> </w:t>
      </w:r>
      <w:r w:rsidR="00F25F56">
        <w:rPr>
          <w:rFonts w:ascii="Nyala" w:hAnsi="Nyala"/>
          <w:b/>
          <w:sz w:val="36"/>
          <w:szCs w:val="36"/>
          <w:u w:val="single"/>
        </w:rPr>
        <w:t>do</w:t>
      </w:r>
      <w:r>
        <w:rPr>
          <w:rFonts w:ascii="Nyala" w:hAnsi="Nyala"/>
          <w:b/>
          <w:sz w:val="36"/>
          <w:szCs w:val="36"/>
          <w:u w:val="single"/>
        </w:rPr>
        <w:t xml:space="preserve"> 5</w:t>
      </w:r>
      <w:r w:rsidRPr="00080E0D">
        <w:rPr>
          <w:rFonts w:ascii="Nyala" w:hAnsi="Nyala"/>
          <w:b/>
          <w:sz w:val="36"/>
          <w:szCs w:val="36"/>
          <w:u w:val="single"/>
        </w:rPr>
        <w:t xml:space="preserve"> LET</w:t>
      </w:r>
    </w:p>
    <w:p w:rsidR="00714963" w:rsidRPr="00080E0D" w:rsidRDefault="00714963" w:rsidP="00F25F56">
      <w:pPr>
        <w:spacing w:line="240" w:lineRule="auto"/>
        <w:contextualSpacing/>
        <w:jc w:val="both"/>
        <w:rPr>
          <w:rFonts w:ascii="Nyala" w:hAnsi="Nyala"/>
          <w:b/>
          <w:sz w:val="36"/>
          <w:szCs w:val="36"/>
          <w:u w:val="single"/>
        </w:rPr>
      </w:pPr>
    </w:p>
    <w:p w:rsidR="006C16AA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HRUBÁ MOTORIKA</w:t>
      </w:r>
    </w:p>
    <w:p w:rsidR="00F65371" w:rsidRPr="00F65371" w:rsidRDefault="00F65371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F65371">
        <w:rPr>
          <w:rFonts w:ascii="Nyala" w:hAnsi="Nyala"/>
          <w:sz w:val="32"/>
          <w:szCs w:val="32"/>
        </w:rPr>
        <w:t>3</w:t>
      </w:r>
      <w:r w:rsidR="000F4E3A">
        <w:rPr>
          <w:rFonts w:ascii="Nyala" w:hAnsi="Nyala"/>
          <w:sz w:val="32"/>
          <w:szCs w:val="32"/>
        </w:rPr>
        <w:t>,5</w:t>
      </w:r>
      <w:r w:rsidRPr="00F65371">
        <w:rPr>
          <w:rFonts w:ascii="Nyala" w:hAnsi="Nyala"/>
          <w:sz w:val="32"/>
          <w:szCs w:val="32"/>
        </w:rPr>
        <w:t xml:space="preserve"> roky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chytne velký míč do ohnutých paží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jde bez držení po schodech nahoru i dolů</w:t>
      </w:r>
    </w:p>
    <w:p w:rsidR="00F65371" w:rsidRPr="00F65371" w:rsidRDefault="00F65371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 – 5 let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skočí snožmo asi 20 cm daleko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poskakuje na jedné noze</w:t>
      </w:r>
    </w:p>
    <w:p w:rsidR="00F65371" w:rsidRDefault="00F65371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utváří se základy sportovních činností</w:t>
      </w:r>
    </w:p>
    <w:p w:rsidR="00714963" w:rsidRPr="00F65371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3A40AC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MOTORIKA RUKOU</w:t>
      </w:r>
    </w:p>
    <w:p w:rsidR="003A40AC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3,5 roku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staví věž z osmi kostek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rozbaluje bonbóny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otvírá krabičku od zápalek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svléká si oblečení</w:t>
      </w:r>
    </w:p>
    <w:p w:rsidR="003A40AC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 roky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chytá malý míček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stříhá nůžkami</w:t>
      </w:r>
    </w:p>
    <w:p w:rsidR="003A40AC" w:rsidRPr="004208D7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zapíná a rozepíná knoflíky</w:t>
      </w:r>
    </w:p>
    <w:p w:rsidR="003A40AC" w:rsidRPr="00E04132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E04132">
        <w:rPr>
          <w:rFonts w:ascii="Nyala" w:hAnsi="Nyala"/>
          <w:sz w:val="32"/>
          <w:szCs w:val="32"/>
        </w:rPr>
        <w:t>5 let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</w:t>
      </w:r>
      <w:r w:rsidR="004208D7">
        <w:rPr>
          <w:rFonts w:ascii="Nyala" w:hAnsi="Nyala"/>
          <w:sz w:val="32"/>
          <w:szCs w:val="32"/>
        </w:rPr>
        <w:t xml:space="preserve">á malé míčky 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navléká nit do jehly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stříhá podle linie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183C7C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GRAFOMOTORIKA</w:t>
      </w:r>
    </w:p>
    <w:p w:rsidR="00183C7C" w:rsidRDefault="00183C7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</w:t>
      </w:r>
      <w:r w:rsidR="000F4E3A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4,5 roku</w:t>
      </w:r>
    </w:p>
    <w:p w:rsidR="00183C7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tužku drží prsty</w:t>
      </w:r>
    </w:p>
    <w:p w:rsid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napodobuje různé směry čáry (vertikální, horizontální, kruhový)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skládá papír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pojmenovává obrázky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umí vymalovat kruh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ve 4 letech kresba hlavonožce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napodobí kresbu křížku</w:t>
      </w:r>
    </w:p>
    <w:p w:rsid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objevují se a rozšiřují počátky obsahové kresby (sluníčko, kytička, hlavonožec)</w:t>
      </w:r>
    </w:p>
    <w:p w:rsidR="00080E0D" w:rsidRDefault="00080E0D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4,5 – 5 let</w:t>
      </w:r>
    </w:p>
    <w:p w:rsid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rozšiřuje se obsahová kresba </w:t>
      </w:r>
    </w:p>
    <w:p w:rsidR="00723CBC" w:rsidRPr="00723CBC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dovede uchopit štětec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spojuje dva body čarou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umí nakreslit kříž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vědomá změna směru při pohybu tužkou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 5-ti letech nakreslí čtverec</w:t>
      </w:r>
      <w:r w:rsidR="00723CBC">
        <w:rPr>
          <w:rFonts w:ascii="Nyala" w:hAnsi="Nyala"/>
          <w:sz w:val="32"/>
          <w:szCs w:val="32"/>
        </w:rPr>
        <w:t>, napodobí obdélník a trojúhelník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při kresbě postavy nakreslí </w:t>
      </w:r>
      <w:r w:rsidR="0092052F">
        <w:rPr>
          <w:rFonts w:ascii="Nyala" w:hAnsi="Nyala"/>
          <w:sz w:val="32"/>
          <w:szCs w:val="32"/>
        </w:rPr>
        <w:t>nejdůležitější části těla</w:t>
      </w:r>
    </w:p>
    <w:p w:rsid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tiskacími písmeny opíše vlastní jméno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E04132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ZRAKOVÉ VNÍMÁNÍ A VIZOMOTORIKA</w:t>
      </w:r>
    </w:p>
    <w:p w:rsid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3,5 roku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orientuje se venku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roztřídí pět párů obrázků, tři délky a základní barvy</w:t>
      </w:r>
    </w:p>
    <w:p w:rsid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určuje odlišný prvek mezi ostatními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sestavuje puzzle ze dvou částí</w:t>
      </w:r>
    </w:p>
    <w:p w:rsid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 roky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složí obrázek </w:t>
      </w:r>
      <w:r w:rsidR="00692C4E">
        <w:rPr>
          <w:rFonts w:ascii="Nyala" w:hAnsi="Nyala"/>
          <w:sz w:val="32"/>
          <w:szCs w:val="32"/>
        </w:rPr>
        <w:t>z</w:t>
      </w:r>
      <w:r>
        <w:rPr>
          <w:rFonts w:ascii="Nyala" w:hAnsi="Nyala"/>
          <w:sz w:val="32"/>
          <w:szCs w:val="32"/>
        </w:rPr>
        <w:t xml:space="preserve"> 3 – 4 částí</w:t>
      </w:r>
    </w:p>
    <w:p w:rsidR="00E04132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 kostek staví bránu</w:t>
      </w:r>
      <w:r w:rsidR="00296D4B">
        <w:rPr>
          <w:rFonts w:ascii="Nyala" w:hAnsi="Nyala"/>
          <w:sz w:val="32"/>
          <w:szCs w:val="32"/>
        </w:rPr>
        <w:t>, zeď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skládá do páru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rozezná chlapce a dívky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rozliší odlišný obrázek ve skupině stejných</w:t>
      </w:r>
    </w:p>
    <w:p w:rsidR="00E04132" w:rsidRPr="00723CBC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dokáže napodobit jednoduchý vzor (střídání dvou prvků)</w:t>
      </w:r>
    </w:p>
    <w:p w:rsidR="00E04132" w:rsidRDefault="00723CB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 let</w:t>
      </w:r>
    </w:p>
    <w:p w:rsidR="00E04132" w:rsidRDefault="00723CB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 rozdíl v poloze a orientaci tvarů</w:t>
      </w:r>
    </w:p>
    <w:p w:rsidR="00E04132" w:rsidRDefault="00E04132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rozeznává zmenšení</w:t>
      </w:r>
    </w:p>
    <w:p w:rsidR="00E04132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dokáže napodobit složitější vzorec (střídání 3 – 4 prvků)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E8251B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SLUCHOVÉ VNÍMÁNÍ</w:t>
      </w: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</w:t>
      </w:r>
      <w:r w:rsidR="000F4E3A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4 roky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napjatě poslouchá příběhy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upozorní na samohlásku „A“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chápe význam slov</w:t>
      </w:r>
      <w:r w:rsidR="00070904">
        <w:rPr>
          <w:rFonts w:ascii="Nyala" w:hAnsi="Nyala"/>
          <w:sz w:val="32"/>
          <w:szCs w:val="32"/>
        </w:rPr>
        <w:t xml:space="preserve"> (unavený, hladový, ráno, večer, …)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ukazuje na všechno, co létá</w:t>
      </w:r>
    </w:p>
    <w:p w:rsid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4 – 5 let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chápe, že se apeluje na jeho rozum</w:t>
      </w:r>
    </w:p>
    <w:p w:rsidR="00070904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chápe význam slov </w:t>
      </w:r>
      <w:r w:rsidR="00296D4B">
        <w:rPr>
          <w:rFonts w:ascii="Nyala" w:hAnsi="Nyala"/>
          <w:sz w:val="32"/>
          <w:szCs w:val="32"/>
        </w:rPr>
        <w:t>tenký/tlustý, rovný/křivý, více/nejvíce, šikmý/</w:t>
      </w:r>
      <w:r>
        <w:rPr>
          <w:rFonts w:ascii="Nyala" w:hAnsi="Nyala"/>
          <w:sz w:val="32"/>
          <w:szCs w:val="32"/>
        </w:rPr>
        <w:t>rovný,…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upozorní na něco nelogického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dokáže rozlišit hlásku na začátku slova (pozná rozdíly mezi hláskami)</w:t>
      </w:r>
    </w:p>
    <w:p w:rsidR="005E38C5" w:rsidRDefault="005E38C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vytleskává slabiky</w:t>
      </w:r>
    </w:p>
    <w:p w:rsidR="005E38C5" w:rsidRDefault="005E38C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 rým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070904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VÝVOJ ŘEČI</w:t>
      </w:r>
    </w:p>
    <w:p w:rsid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</w:t>
      </w:r>
      <w:r w:rsidR="000F4E3A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4 roky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výslovnost bývá nedokonalá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vede dlouhé monology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užívá podřadná souvětí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vzrůstá počet říkanek, které ovládá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dokáže zazpívat písničku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pojmenuje základní barvy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odpoví na jednoduché otázky</w:t>
      </w:r>
    </w:p>
    <w:p w:rsidR="008928D5" w:rsidRDefault="008928D5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 – 5 let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vytrácí se </w:t>
      </w:r>
      <w:r w:rsidR="005E38C5">
        <w:rPr>
          <w:rFonts w:ascii="Nyala" w:hAnsi="Nyala"/>
          <w:sz w:val="32"/>
          <w:szCs w:val="32"/>
        </w:rPr>
        <w:t>dětská</w:t>
      </w:r>
      <w:r>
        <w:rPr>
          <w:rFonts w:ascii="Nyala" w:hAnsi="Nyala"/>
          <w:sz w:val="32"/>
          <w:szCs w:val="32"/>
        </w:rPr>
        <w:t xml:space="preserve"> patlavost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tvoří dlouhé věty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neustále klade otázky</w:t>
      </w:r>
    </w:p>
    <w:p w:rsidR="00296D4B" w:rsidRPr="00A3699B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 w:rsidRPr="00A3699B">
        <w:rPr>
          <w:rFonts w:ascii="Nyala" w:hAnsi="Nyala"/>
          <w:sz w:val="32"/>
          <w:szCs w:val="32"/>
        </w:rPr>
        <w:t>podává jednoduchou definici známé věci</w:t>
      </w:r>
      <w:r w:rsidR="005E38C5">
        <w:rPr>
          <w:rFonts w:ascii="Nyala" w:hAnsi="Nyala"/>
          <w:sz w:val="32"/>
          <w:szCs w:val="32"/>
        </w:rPr>
        <w:t>,</w:t>
      </w:r>
      <w:r w:rsidRPr="00A3699B">
        <w:rPr>
          <w:rFonts w:ascii="Nyala" w:hAnsi="Nyala"/>
          <w:sz w:val="32"/>
          <w:szCs w:val="32"/>
        </w:rPr>
        <w:t xml:space="preserve"> </w:t>
      </w:r>
      <w:r w:rsidR="00296D4B" w:rsidRPr="00A3699B">
        <w:rPr>
          <w:rFonts w:ascii="Nyala" w:hAnsi="Nyala"/>
          <w:sz w:val="32"/>
          <w:szCs w:val="32"/>
        </w:rPr>
        <w:t>chápe pojmy vpravo/vlevo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rozumí některým časovým pojmům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vysvětlí jednoduché rozdíly (mezi známými věcmi)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A3699B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POČETNÍ A ROZUMOVÉ DOVEDNOSTI</w:t>
      </w:r>
    </w:p>
    <w:p w:rsidR="00A3699B" w:rsidRDefault="00A3699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3</w:t>
      </w:r>
      <w:r w:rsidR="000F4E3A">
        <w:rPr>
          <w:rFonts w:ascii="Nyala" w:hAnsi="Nyala"/>
          <w:sz w:val="32"/>
          <w:szCs w:val="32"/>
        </w:rPr>
        <w:t>,5</w:t>
      </w:r>
      <w:r w:rsidR="00EC35E0">
        <w:rPr>
          <w:rFonts w:ascii="Nyala" w:hAnsi="Nyala"/>
          <w:sz w:val="32"/>
          <w:szCs w:val="32"/>
        </w:rPr>
        <w:t xml:space="preserve">, </w:t>
      </w:r>
      <w:r w:rsidR="005E38C5">
        <w:rPr>
          <w:rFonts w:ascii="Nyala" w:hAnsi="Nyala"/>
          <w:sz w:val="32"/>
          <w:szCs w:val="32"/>
        </w:rPr>
        <w:t>roku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rozumí pojmům jeden/hodně/málo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zná názvy čísel (s chybami říká číselnou řadu)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třídí předměty podle barvy nebo tvaru</w:t>
      </w:r>
    </w:p>
    <w:p w:rsidR="00A3699B" w:rsidRDefault="00A3699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4 – 5 let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určuje kategorie (hračky, jídlo, oblečení,…)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najde předmět, který do skupiny nepatří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porovnává množství více/méně/stejně</w:t>
      </w:r>
    </w:p>
    <w:p w:rsidR="00F25F56" w:rsidRPr="005E38C5" w:rsidRDefault="00A3699B" w:rsidP="005E38C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tvoří se základ pojetí počtu</w:t>
      </w:r>
    </w:p>
    <w:p w:rsidR="005E38C5" w:rsidRDefault="005E38C5" w:rsidP="00F25F56">
      <w:pPr>
        <w:spacing w:line="240" w:lineRule="auto"/>
        <w:contextualSpacing/>
        <w:jc w:val="center"/>
        <w:rPr>
          <w:rFonts w:ascii="Nyala" w:hAnsi="Nyala"/>
          <w:b/>
          <w:sz w:val="36"/>
          <w:szCs w:val="36"/>
          <w:u w:val="single"/>
        </w:rPr>
      </w:pPr>
    </w:p>
    <w:p w:rsidR="006C16AA" w:rsidRDefault="00714963" w:rsidP="00F25F56">
      <w:pPr>
        <w:spacing w:line="240" w:lineRule="auto"/>
        <w:contextualSpacing/>
        <w:jc w:val="center"/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lastRenderedPageBreak/>
        <w:t>PŘEDPOKLÁDANÉ DOVEDNOSTI DÍTĚTE</w:t>
      </w:r>
      <w:r w:rsidR="00F25F56">
        <w:rPr>
          <w:rFonts w:ascii="Nyala" w:hAnsi="Nyala"/>
          <w:b/>
          <w:sz w:val="36"/>
          <w:szCs w:val="36"/>
          <w:u w:val="single"/>
        </w:rPr>
        <w:t xml:space="preserve"> od</w:t>
      </w:r>
      <w:r w:rsidRPr="00080E0D">
        <w:rPr>
          <w:rFonts w:ascii="Nyala" w:hAnsi="Nyala"/>
          <w:b/>
          <w:sz w:val="36"/>
          <w:szCs w:val="36"/>
          <w:u w:val="single"/>
        </w:rPr>
        <w:t xml:space="preserve"> 5 </w:t>
      </w:r>
      <w:r w:rsidR="00F25F56">
        <w:rPr>
          <w:rFonts w:ascii="Nyala" w:hAnsi="Nyala"/>
          <w:b/>
          <w:sz w:val="36"/>
          <w:szCs w:val="36"/>
          <w:u w:val="single"/>
        </w:rPr>
        <w:t>do</w:t>
      </w:r>
      <w:r w:rsidRPr="00080E0D">
        <w:rPr>
          <w:rFonts w:ascii="Nyala" w:hAnsi="Nyala"/>
          <w:b/>
          <w:sz w:val="36"/>
          <w:szCs w:val="36"/>
          <w:u w:val="single"/>
        </w:rPr>
        <w:t xml:space="preserve"> 7 LET</w:t>
      </w:r>
    </w:p>
    <w:p w:rsidR="00714963" w:rsidRPr="00080E0D" w:rsidRDefault="00714963" w:rsidP="00F25F56">
      <w:pPr>
        <w:spacing w:line="240" w:lineRule="auto"/>
        <w:contextualSpacing/>
        <w:jc w:val="both"/>
        <w:rPr>
          <w:rFonts w:ascii="Nyala" w:hAnsi="Nyala"/>
          <w:b/>
          <w:sz w:val="36"/>
          <w:szCs w:val="36"/>
          <w:u w:val="single"/>
        </w:rPr>
      </w:pPr>
    </w:p>
    <w:p w:rsidR="006C16AA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HRUBÁ MOTORIKA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 chůzi pokládá jednu nohu před druhou systém špička – pata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vyhazuje míč do výšky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vstane z lehu na zádech bez opory rukou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pohybuje se podle hudby</w:t>
      </w:r>
    </w:p>
    <w:p w:rsidR="006C16AA" w:rsidRDefault="006C16AA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trefí se tenisovým míčkem </w:t>
      </w:r>
      <w:r w:rsidR="00692C4E">
        <w:rPr>
          <w:rFonts w:ascii="Nyala" w:hAnsi="Nyala"/>
          <w:sz w:val="32"/>
          <w:szCs w:val="32"/>
        </w:rPr>
        <w:t>z</w:t>
      </w:r>
      <w:r>
        <w:rPr>
          <w:rFonts w:ascii="Nyala" w:hAnsi="Nyala"/>
          <w:sz w:val="32"/>
          <w:szCs w:val="32"/>
        </w:rPr>
        <w:t xml:space="preserve"> 2 m do kruhu o průměru 25 cm</w:t>
      </w:r>
    </w:p>
    <w:p w:rsidR="00296D4B" w:rsidRDefault="00296D4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zvládá základy sportovních činností (i správnou u techniku) - kolo, lyže, brusle, plavání, hází a chytá míč (i malé míčky), umí zamířit, vyleze a sleze po žebříku, přeskakuje, …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3A40AC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MOTORIKA RUKOU</w:t>
      </w:r>
    </w:p>
    <w:p w:rsidR="003A40AC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5,5 let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chytá vyhozený míč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chytá míč jednou rukou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hází za současného pohybu těla</w:t>
      </w:r>
    </w:p>
    <w:p w:rsidR="003A40AC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6 let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navíjí nit na cívku</w:t>
      </w:r>
    </w:p>
    <w:p w:rsidR="00101CDD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samostatně se obléká</w:t>
      </w:r>
    </w:p>
    <w:p w:rsidR="003A40AC" w:rsidRPr="00101CDD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 w:rsidRPr="00101CDD">
        <w:rPr>
          <w:rFonts w:ascii="Nyala" w:hAnsi="Nyala"/>
          <w:sz w:val="32"/>
          <w:szCs w:val="32"/>
        </w:rPr>
        <w:t xml:space="preserve"> váže uzel</w:t>
      </w:r>
    </w:p>
    <w:p w:rsidR="003A40AC" w:rsidRPr="00E04132" w:rsidRDefault="003A40AC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 w:rsidRPr="00E04132">
        <w:rPr>
          <w:rFonts w:ascii="Nyala" w:hAnsi="Nyala"/>
          <w:sz w:val="32"/>
          <w:szCs w:val="32"/>
        </w:rPr>
        <w:t>7 let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dotkne se palcem špičky prstu</w:t>
      </w:r>
    </w:p>
    <w:p w:rsidR="003A40AC" w:rsidRDefault="003A40AC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vystřihuje tvary</w:t>
      </w:r>
    </w:p>
    <w:p w:rsidR="006040E0" w:rsidRDefault="006040E0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váže mašli</w:t>
      </w:r>
    </w:p>
    <w:p w:rsidR="00101CDD" w:rsidRDefault="00101CDD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080E0D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GRAFOMOTORIKA</w:t>
      </w:r>
    </w:p>
    <w:p w:rsidR="00080E0D" w:rsidRDefault="00080E0D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</w:t>
      </w:r>
      <w:r w:rsidR="00101CDD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6 let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kreslí se správným úchopem tužky</w:t>
      </w:r>
    </w:p>
    <w:p w:rsidR="00101CDD" w:rsidRP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kreslí dům, strom, slunce apod.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</w:t>
      </w:r>
      <w:r w:rsidRPr="00080E0D">
        <w:rPr>
          <w:rFonts w:ascii="Nyala" w:hAnsi="Nyala"/>
          <w:sz w:val="32"/>
          <w:szCs w:val="32"/>
        </w:rPr>
        <w:t>mí obkreslit a namalovat velké postavy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nakreslí postavu s</w:t>
      </w:r>
      <w:r w:rsidR="00101CDD">
        <w:rPr>
          <w:rFonts w:ascii="Nyala" w:hAnsi="Nyala"/>
          <w:sz w:val="32"/>
          <w:szCs w:val="32"/>
        </w:rPr>
        <w:t> </w:t>
      </w:r>
      <w:r>
        <w:rPr>
          <w:rFonts w:ascii="Nyala" w:hAnsi="Nyala"/>
          <w:sz w:val="32"/>
          <w:szCs w:val="32"/>
        </w:rPr>
        <w:t>detaily</w:t>
      </w:r>
      <w:r w:rsidR="00101CDD">
        <w:rPr>
          <w:rFonts w:ascii="Nyala" w:hAnsi="Nyala"/>
          <w:sz w:val="32"/>
          <w:szCs w:val="32"/>
        </w:rPr>
        <w:t xml:space="preserve"> (nechybí žádná důležitá část těla)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 6-ti letech nakreslí trojúhelník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zdokonaluje se v detailech a proporcích</w:t>
      </w:r>
    </w:p>
    <w:p w:rsidR="00101CDD" w:rsidRDefault="00101CDD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6040E0" w:rsidRDefault="006040E0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101CDD" w:rsidRDefault="00080E0D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6 – 7 let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píše a kreslí v linkách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kresbu a písmo postupně zmenšuje</w:t>
      </w:r>
    </w:p>
    <w:p w:rsidR="00080E0D" w:rsidRDefault="00080E0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kreslí kosočtverec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kreslí postavu s vypracovanými detaily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napodobí 10 písmen</w:t>
      </w:r>
    </w:p>
    <w:p w:rsidR="00101CDD" w:rsidRDefault="00101CDD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E04132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ZRAKOVÉ VNÍMÁNÍ A VIZUOMOTORIKA</w:t>
      </w: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5,5 roku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nakreslí postavu se všemi detaily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přiřadí hlavy ke čtyřem zvířatům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doplňuje vzory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 odstíny barev</w:t>
      </w: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6 let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poznává číselné symboly a dopravní značky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vybarvuje předkreslené obrázky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roztřídí deset velikostí a délek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správně určí počet tří předmětů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napodobí asymetrické stavby</w:t>
      </w:r>
    </w:p>
    <w:p w:rsid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6,5 </w:t>
      </w:r>
      <w:r w:rsidR="00101CDD">
        <w:rPr>
          <w:rFonts w:ascii="Nyala" w:hAnsi="Nyala"/>
          <w:sz w:val="32"/>
          <w:szCs w:val="32"/>
        </w:rPr>
        <w:t>– 7 let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napodobuje prsty znak „V“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vidí, co chybí na obrázku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rozlišuje stejné od podobného</w:t>
      </w:r>
    </w:p>
    <w:p w:rsidR="00E8251B" w:rsidRPr="00101CDD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 w:rsidRPr="00101CDD">
        <w:rPr>
          <w:rFonts w:ascii="Nyala" w:hAnsi="Nyala"/>
          <w:sz w:val="32"/>
          <w:szCs w:val="32"/>
        </w:rPr>
        <w:t>pozná co je nelogické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vybere, co nepatří do stejné kategorie</w:t>
      </w:r>
    </w:p>
    <w:p w:rsidR="00E8251B" w:rsidRDefault="00E8251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 hodiny</w:t>
      </w:r>
    </w:p>
    <w:p w:rsidR="00101CDD" w:rsidRDefault="00101CDD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070904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SLUCHOVÉ VNÍMÁNÍ</w:t>
      </w:r>
    </w:p>
    <w:p w:rsid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</w:t>
      </w:r>
      <w:r w:rsidR="00A3699B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6let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neprodleně plní ústní příkazy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umí vyřídit tři jednoduché úkoly, které souvisejí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chápe význam slov (rychlý/pomalý, krásný/ošklivý, včera/zítra, …)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rozlišuje jednotlivé hlásky, délku slabik ve slově (hláska na konci slova)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napodobuje jednoduchý rytmus</w:t>
      </w:r>
    </w:p>
    <w:p w:rsidR="006040E0" w:rsidRDefault="006040E0" w:rsidP="006040E0">
      <w:pPr>
        <w:spacing w:line="240" w:lineRule="auto"/>
        <w:jc w:val="both"/>
        <w:rPr>
          <w:rFonts w:ascii="Nyala" w:hAnsi="Nyala"/>
          <w:sz w:val="32"/>
          <w:szCs w:val="32"/>
        </w:rPr>
      </w:pPr>
    </w:p>
    <w:p w:rsidR="006040E0" w:rsidRPr="006040E0" w:rsidRDefault="006040E0" w:rsidP="006040E0">
      <w:pPr>
        <w:spacing w:line="240" w:lineRule="auto"/>
        <w:jc w:val="both"/>
        <w:rPr>
          <w:rFonts w:ascii="Nyala" w:hAnsi="Nyala"/>
          <w:sz w:val="32"/>
          <w:szCs w:val="32"/>
        </w:rPr>
      </w:pPr>
    </w:p>
    <w:p w:rsidR="00070904" w:rsidRDefault="00070904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6 – 7 let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zná roční období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zná pojmy vpravo a vlevo</w:t>
      </w:r>
    </w:p>
    <w:p w:rsidR="00070904" w:rsidRDefault="00070904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upozorní na to, co nepatří do kategorie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VÝVOJ ŘEČI</w:t>
      </w:r>
    </w:p>
    <w:p w:rsidR="008928D5" w:rsidRDefault="008928D5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</w:t>
      </w:r>
      <w:r w:rsidR="00A3699B">
        <w:rPr>
          <w:rFonts w:ascii="Nyala" w:hAnsi="Nyala"/>
          <w:sz w:val="32"/>
          <w:szCs w:val="32"/>
        </w:rPr>
        <w:t>,5</w:t>
      </w:r>
      <w:r>
        <w:rPr>
          <w:rFonts w:ascii="Nyala" w:hAnsi="Nyala"/>
          <w:sz w:val="32"/>
          <w:szCs w:val="32"/>
        </w:rPr>
        <w:t xml:space="preserve"> – 6 let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ptá se na význam slov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mluví zřetelně a správně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užívá řeč k regulaci svého chování</w:t>
      </w:r>
    </w:p>
    <w:p w:rsidR="008928D5" w:rsidRDefault="008928D5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6 – 7 let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vypráví, co si samo vymyslelo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definuje dva rozdíly</w:t>
      </w:r>
    </w:p>
    <w:p w:rsidR="008928D5" w:rsidRDefault="008928D5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používá výmluvy</w:t>
      </w:r>
    </w:p>
    <w:p w:rsidR="00101CDD" w:rsidRDefault="00101CDD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pozná kde je vpravo/vlevo</w:t>
      </w:r>
    </w:p>
    <w:p w:rsidR="00714963" w:rsidRDefault="00714963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A3699B" w:rsidRPr="00714963" w:rsidRDefault="00714963" w:rsidP="00F25F56">
      <w:pPr>
        <w:spacing w:line="240" w:lineRule="auto"/>
        <w:contextualSpacing/>
        <w:jc w:val="both"/>
        <w:rPr>
          <w:rFonts w:ascii="Nyala" w:hAnsi="Nyala"/>
          <w:b/>
          <w:i/>
          <w:sz w:val="32"/>
          <w:szCs w:val="32"/>
        </w:rPr>
      </w:pPr>
      <w:r w:rsidRPr="00714963">
        <w:rPr>
          <w:rFonts w:ascii="Nyala" w:hAnsi="Nyala"/>
          <w:b/>
          <w:i/>
          <w:sz w:val="32"/>
          <w:szCs w:val="32"/>
        </w:rPr>
        <w:t>POČETNÍ A ROZUMOVÉ DOVEDNOSTI</w:t>
      </w:r>
    </w:p>
    <w:p w:rsidR="00A3699B" w:rsidRDefault="00A3699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5,5 – 7 let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určí počet prvků do 10 (odpočítává)</w:t>
      </w:r>
    </w:p>
    <w:p w:rsid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zvládne jednoduché početní operace</w:t>
      </w:r>
    </w:p>
    <w:p w:rsidR="00A3699B" w:rsidRPr="00A3699B" w:rsidRDefault="00A3699B" w:rsidP="00F25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prudký rozvoj v této oblasti</w:t>
      </w:r>
      <w:r w:rsidR="00714963">
        <w:rPr>
          <w:rFonts w:ascii="Nyala" w:hAnsi="Nyala"/>
          <w:sz w:val="32"/>
          <w:szCs w:val="32"/>
        </w:rPr>
        <w:t xml:space="preserve"> (důležité procvičování formou her)</w:t>
      </w:r>
    </w:p>
    <w:p w:rsidR="00A3699B" w:rsidRPr="00A3699B" w:rsidRDefault="00A3699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E8251B" w:rsidRPr="00E8251B" w:rsidRDefault="00E8251B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E04132" w:rsidRPr="00E04132" w:rsidRDefault="00E04132" w:rsidP="00F25F56">
      <w:pPr>
        <w:spacing w:line="240" w:lineRule="auto"/>
        <w:contextualSpacing/>
        <w:jc w:val="both"/>
        <w:rPr>
          <w:rFonts w:ascii="Nyala" w:hAnsi="Nyala"/>
          <w:sz w:val="32"/>
          <w:szCs w:val="32"/>
        </w:rPr>
      </w:pPr>
    </w:p>
    <w:p w:rsidR="003A40AC" w:rsidRDefault="003A40AC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Default="008928D5" w:rsidP="00F25F56">
      <w:pPr>
        <w:pStyle w:val="Odstavecseseznamem"/>
        <w:spacing w:line="240" w:lineRule="auto"/>
        <w:jc w:val="both"/>
        <w:rPr>
          <w:rFonts w:ascii="Nyala" w:hAnsi="Nyala"/>
          <w:sz w:val="32"/>
          <w:szCs w:val="32"/>
        </w:rPr>
      </w:pPr>
    </w:p>
    <w:p w:rsidR="008928D5" w:rsidRPr="00692C4E" w:rsidRDefault="008928D5" w:rsidP="00692C4E">
      <w:pPr>
        <w:spacing w:line="240" w:lineRule="auto"/>
        <w:jc w:val="both"/>
        <w:rPr>
          <w:rFonts w:ascii="Nyala" w:hAnsi="Nyala"/>
          <w:sz w:val="32"/>
          <w:szCs w:val="32"/>
        </w:rPr>
      </w:pPr>
    </w:p>
    <w:sectPr w:rsidR="008928D5" w:rsidRPr="0069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D8"/>
    <w:multiLevelType w:val="hybridMultilevel"/>
    <w:tmpl w:val="FE9AF74E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1B145102">
      <w:numFmt w:val="bullet"/>
      <w:lvlText w:val="-"/>
      <w:lvlJc w:val="left"/>
      <w:pPr>
        <w:ind w:left="1440" w:hanging="360"/>
      </w:pPr>
      <w:rPr>
        <w:rFonts w:ascii="Nyala" w:eastAsiaTheme="minorHAnsi" w:hAnsi="Nyal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FDD"/>
    <w:multiLevelType w:val="hybridMultilevel"/>
    <w:tmpl w:val="97366C3C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3070"/>
    <w:multiLevelType w:val="hybridMultilevel"/>
    <w:tmpl w:val="42E254E4"/>
    <w:lvl w:ilvl="0" w:tplc="4B8EDB00">
      <w:numFmt w:val="bullet"/>
      <w:lvlText w:val="–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7C7"/>
    <w:multiLevelType w:val="hybridMultilevel"/>
    <w:tmpl w:val="78CEE79A"/>
    <w:lvl w:ilvl="0" w:tplc="2B84EDC6">
      <w:numFmt w:val="bullet"/>
      <w:lvlText w:val="–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1C93"/>
    <w:multiLevelType w:val="hybridMultilevel"/>
    <w:tmpl w:val="38C44062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27A5"/>
    <w:multiLevelType w:val="hybridMultilevel"/>
    <w:tmpl w:val="459E2316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27D"/>
    <w:multiLevelType w:val="hybridMultilevel"/>
    <w:tmpl w:val="CFE668F4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DCB47CE6">
      <w:numFmt w:val="bullet"/>
      <w:lvlText w:val="–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2A0F"/>
    <w:multiLevelType w:val="hybridMultilevel"/>
    <w:tmpl w:val="78D61DF0"/>
    <w:lvl w:ilvl="0" w:tplc="931ADBDE">
      <w:numFmt w:val="bullet"/>
      <w:lvlText w:val="–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B30D5"/>
    <w:multiLevelType w:val="hybridMultilevel"/>
    <w:tmpl w:val="46E89CD0"/>
    <w:lvl w:ilvl="0" w:tplc="1B145102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1A"/>
    <w:rsid w:val="00001995"/>
    <w:rsid w:val="00050C1A"/>
    <w:rsid w:val="00056A0C"/>
    <w:rsid w:val="00070904"/>
    <w:rsid w:val="00080E0D"/>
    <w:rsid w:val="000F4E3A"/>
    <w:rsid w:val="00101CDD"/>
    <w:rsid w:val="00120AF7"/>
    <w:rsid w:val="00183C7C"/>
    <w:rsid w:val="001C2D5E"/>
    <w:rsid w:val="00296D4B"/>
    <w:rsid w:val="003A40AC"/>
    <w:rsid w:val="004208D7"/>
    <w:rsid w:val="005E38C5"/>
    <w:rsid w:val="006040E0"/>
    <w:rsid w:val="00692C4E"/>
    <w:rsid w:val="006C16AA"/>
    <w:rsid w:val="00713B5E"/>
    <w:rsid w:val="00714963"/>
    <w:rsid w:val="00723CBC"/>
    <w:rsid w:val="00771B9C"/>
    <w:rsid w:val="008928D5"/>
    <w:rsid w:val="0092052F"/>
    <w:rsid w:val="009965E0"/>
    <w:rsid w:val="00A3699B"/>
    <w:rsid w:val="00CE05A5"/>
    <w:rsid w:val="00E04132"/>
    <w:rsid w:val="00E8251B"/>
    <w:rsid w:val="00EC35E0"/>
    <w:rsid w:val="00F25F56"/>
    <w:rsid w:val="00F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2DCA-C76F-4CDE-9B43-358019C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6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9052-0458-4032-86DC-62455049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2017-08-22T12:06:00Z</cp:lastPrinted>
  <dcterms:created xsi:type="dcterms:W3CDTF">2017-07-18T09:49:00Z</dcterms:created>
  <dcterms:modified xsi:type="dcterms:W3CDTF">2018-07-10T12:34:00Z</dcterms:modified>
</cp:coreProperties>
</file>